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6128" w14:textId="77777777" w:rsidR="00272516" w:rsidRPr="00272516" w:rsidRDefault="00272516" w:rsidP="00272516">
      <w:pPr>
        <w:pStyle w:val="7"/>
      </w:pPr>
      <w:r w:rsidRPr="00272516">
        <w:t>Д У М А</w:t>
      </w:r>
    </w:p>
    <w:p w14:paraId="363C10E0" w14:textId="77777777" w:rsidR="00272516" w:rsidRPr="00272516" w:rsidRDefault="00272516" w:rsidP="00272516">
      <w:pPr>
        <w:pStyle w:val="6"/>
        <w:ind w:left="-397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14:paraId="396036F2" w14:textId="77777777" w:rsidR="00272516" w:rsidRPr="00272516" w:rsidRDefault="00272516" w:rsidP="00272516">
      <w:pPr>
        <w:pStyle w:val="6"/>
        <w:ind w:left="-397"/>
        <w:rPr>
          <w:sz w:val="28"/>
        </w:rPr>
      </w:pPr>
      <w:r w:rsidRPr="00272516">
        <w:rPr>
          <w:sz w:val="28"/>
        </w:rPr>
        <w:t>«</w:t>
      </w:r>
      <w:proofErr w:type="spellStart"/>
      <w:r w:rsidRPr="00272516">
        <w:rPr>
          <w:sz w:val="28"/>
        </w:rPr>
        <w:t>Жигаловский</w:t>
      </w:r>
      <w:proofErr w:type="spellEnd"/>
      <w:r w:rsidRPr="00272516">
        <w:rPr>
          <w:sz w:val="28"/>
        </w:rPr>
        <w:t xml:space="preserve"> район»</w:t>
      </w:r>
    </w:p>
    <w:p w14:paraId="3B28A606" w14:textId="77777777" w:rsidR="00272516" w:rsidRPr="00272516" w:rsidRDefault="004D2AC1" w:rsidP="00272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</w:t>
      </w:r>
      <w:r w:rsidR="00272516" w:rsidRPr="00272516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14:paraId="2176124B" w14:textId="77777777" w:rsidR="00272516" w:rsidRPr="00272516" w:rsidRDefault="00272516" w:rsidP="00272516">
      <w:pPr>
        <w:pStyle w:val="2"/>
        <w:rPr>
          <w:sz w:val="40"/>
          <w:szCs w:val="40"/>
        </w:rPr>
      </w:pPr>
      <w:r w:rsidRPr="00272516">
        <w:rPr>
          <w:sz w:val="40"/>
          <w:szCs w:val="40"/>
        </w:rPr>
        <w:t>Р Е Ш Е Н И Е</w:t>
      </w:r>
    </w:p>
    <w:p w14:paraId="49A8801E" w14:textId="77777777" w:rsidR="00456524" w:rsidRDefault="00456524" w:rsidP="004D2AC1">
      <w:pPr>
        <w:widowControl w:val="0"/>
        <w:tabs>
          <w:tab w:val="left" w:pos="58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7D391" w14:textId="77777777" w:rsidR="00456524" w:rsidRPr="00456524" w:rsidRDefault="00456524" w:rsidP="004D2AC1">
      <w:pPr>
        <w:widowControl w:val="0"/>
        <w:tabs>
          <w:tab w:val="left" w:pos="5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56524">
        <w:rPr>
          <w:rFonts w:ascii="Times New Roman" w:hAnsi="Times New Roman" w:cs="Times New Roman"/>
          <w:b/>
          <w:sz w:val="24"/>
        </w:rPr>
        <w:t>“26” сентября 2023 г. № 54</w:t>
      </w:r>
    </w:p>
    <w:p w14:paraId="3E8C4542" w14:textId="77777777" w:rsidR="00456524" w:rsidRPr="00456524" w:rsidRDefault="00456524" w:rsidP="004D2AC1">
      <w:pPr>
        <w:widowControl w:val="0"/>
        <w:tabs>
          <w:tab w:val="left" w:pos="58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49B7D1" w14:textId="7E4F4326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</w:t>
      </w:r>
      <w:r w:rsidR="003C77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Положение о бюджетном процессе в муниципальном образовании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утвержденное решением Думы муниципального образования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30.05.2019 года №71</w:t>
      </w:r>
    </w:p>
    <w:p w14:paraId="751D814C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63F8B" w14:textId="77777777" w:rsidR="004D2AC1" w:rsidRPr="004D2AC1" w:rsidRDefault="004D2AC1" w:rsidP="004D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81, 154, 160.2, 170 Бюджетного кодекса РФ, руководствуясь статьями 7, 64 Устава муниципального образования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Дума муниципального образования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</w:p>
    <w:p w14:paraId="0CF05F96" w14:textId="77777777" w:rsidR="004D2AC1" w:rsidRPr="004D2AC1" w:rsidRDefault="004D2AC1" w:rsidP="004D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14:paraId="7C8FB7C8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Положение о бюджетном процессе в муниципальном образовании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утвержденное решением Думы муниципального образования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30.05.2019 года №71 с изменениями и дополнениями от 29.10.2019 года №80, от 28.04.2020 года №98, от 27.12.2021 года №162, от 26.04.2022 года №179:</w:t>
      </w:r>
    </w:p>
    <w:p w14:paraId="308A8000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1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3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14:paraId="4C5D3BB8" w14:textId="77777777"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Pr="004D2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как глава администрации МО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район»:»</w:t>
      </w:r>
    </w:p>
    <w:p w14:paraId="2FC8D2C5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статье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2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64A89A3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подпункте 3 пункта 1 слова «представляет Мэру МО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для внесения» заменить словами «и вносит его»;</w:t>
      </w:r>
    </w:p>
    <w:p w14:paraId="348F034A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 подпункте 8 пункта 1 слова «для представления Мэром МО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заменить словами «и представляет его на утверждение».</w:t>
      </w:r>
    </w:p>
    <w:p w14:paraId="6D7DF5E3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7:</w:t>
      </w:r>
    </w:p>
    <w:p w14:paraId="144EF4A9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 в пункте 1 слово «следующие» заменить словом «бюджетные»;</w:t>
      </w:r>
    </w:p>
    <w:p w14:paraId="340CC027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подпункт 1 пункта 1 изложить в новой редакции:</w:t>
      </w:r>
    </w:p>
    <w:p w14:paraId="683459F4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аудит эффективности, направленный на определение экономности и результативности использования бюджетных средств;»</w:t>
      </w:r>
    </w:p>
    <w:p w14:paraId="3B6BD1EA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подпункт 2 пункта 1 изложить в новой редакции:</w:t>
      </w:r>
    </w:p>
    <w:p w14:paraId="3260C38B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экспертиза проекта решений о бюджете, иных нормативных правовых актов органов местного самоуправления, регулирующих бюджетные правоотношения, в том числе анализ обоснованности показателей бюджета;» </w:t>
      </w:r>
    </w:p>
    <w:p w14:paraId="453A748D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подпункт 3 пункта 1 дополнить словами: «, проверка исполнения бюджетов поселений, входящих в состав 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случае передачи поселениями полномочий по осуществлению внешнего муниципального контроля»;</w:t>
      </w:r>
    </w:p>
    <w:p w14:paraId="6E9622E1" w14:textId="77777777" w:rsidR="004D2AC1" w:rsidRPr="004D2AC1" w:rsidRDefault="0031479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4 пункта 1 </w:t>
      </w:r>
      <w:r w:rsidR="00075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513E4" w14:textId="77777777" w:rsidR="004D2AC1" w:rsidRPr="004D2AC1" w:rsidRDefault="0031479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 пункта 1 изложить в новой редакции:</w:t>
      </w:r>
    </w:p>
    <w:p w14:paraId="7398D8EF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«7) экспертиза муниципальных программ;»</w:t>
      </w:r>
    </w:p>
    <w:p w14:paraId="49C73120" w14:textId="77777777" w:rsidR="004D2AC1" w:rsidRPr="004D2AC1" w:rsidRDefault="004D2AC1" w:rsidP="004D2AC1">
      <w:pPr>
        <w:widowControl w:val="0"/>
        <w:tabs>
          <w:tab w:val="left" w:pos="58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 подпункты 9, 10, 11, 12 пункта 1 </w:t>
      </w:r>
      <w:r w:rsidR="00075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46C77" w14:textId="77777777"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</w:pPr>
      <w:r w:rsidRPr="004D2AC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1.4. В с</w:t>
      </w:r>
      <w:r w:rsidRPr="004D2AC1">
        <w:rPr>
          <w:rFonts w:ascii="Times New Roman" w:eastAsia="Times New Roman" w:hAnsi="Times New Roman" w:cs="Times New Roman"/>
          <w:bCs/>
          <w:color w:val="22272F"/>
          <w:sz w:val="23"/>
          <w:szCs w:val="23"/>
          <w:shd w:val="clear" w:color="auto" w:fill="FFFFFF"/>
          <w:lang w:eastAsia="ru-RU"/>
        </w:rPr>
        <w:t>татье 15:</w:t>
      </w:r>
    </w:p>
    <w:p w14:paraId="19B21B40" w14:textId="77777777"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</w:pPr>
      <w:r w:rsidRPr="004D2AC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1.4.1. пункт 5 признать утратившим силу;</w:t>
      </w:r>
    </w:p>
    <w:p w14:paraId="60CC3034" w14:textId="77777777"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пункт 6 изложить в новой редакции:</w:t>
      </w:r>
    </w:p>
    <w:p w14:paraId="14621F73" w14:textId="77777777"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Бюджетный прогноз (изменения бюджетного прогноза) на долгосрочный период утверждается Администрацией в срок, не превышающий двух месяцев со дня официального опубликования решения Думы о соответствующем районном бюджете.»</w:t>
      </w:r>
    </w:p>
    <w:p w14:paraId="135D291D" w14:textId="77777777"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Пункт 1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18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14:paraId="77FF090F" w14:textId="77777777"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" w:name="sub_141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расходной части районного бюджета предусматривается создание резервного фонда администрации.</w:t>
      </w:r>
      <w:bookmarkEnd w:id="1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резервного фонда администрации устанавливается решением Думы района о районном бюджете.» </w:t>
      </w:r>
    </w:p>
    <w:p w14:paraId="0E0B8840" w14:textId="77777777"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Пункт 10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20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14:paraId="6B76C634" w14:textId="77777777" w:rsidR="004D2AC1" w:rsidRPr="004D2AC1" w:rsidRDefault="004D2AC1" w:rsidP="004D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Пункт 1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21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14:paraId="469EB99E" w14:textId="77777777"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Администрация вносит проект решения о районном бюджете на очередной финансовый год и плановый период на рассмотрение в Думу района не позднее 15 ноября текущего года.»</w:t>
      </w:r>
    </w:p>
    <w:p w14:paraId="5243BEA2" w14:textId="77777777"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пункте 1 </w:t>
      </w:r>
      <w:r w:rsidRPr="004D2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22.1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«представляет Мэру для внесения» заменить словом «вносит»;</w:t>
      </w:r>
    </w:p>
    <w:p w14:paraId="0BF53DB2" w14:textId="77777777" w:rsidR="004D2AC1" w:rsidRPr="004D2AC1" w:rsidRDefault="004D2AC1" w:rsidP="004D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Специальном выпуске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муниципального образования 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14:paraId="5A4C9E45" w14:textId="77777777" w:rsidR="004D2AC1" w:rsidRPr="004D2AC1" w:rsidRDefault="004D2AC1" w:rsidP="004D2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14:paraId="48609748" w14:textId="77777777" w:rsidR="004D2AC1" w:rsidRPr="004D2AC1" w:rsidRDefault="004D2AC1" w:rsidP="004D2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8734F" w14:textId="77777777" w:rsidR="004D2AC1" w:rsidRPr="004D2AC1" w:rsidRDefault="004D2AC1" w:rsidP="004D2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C627C" w14:textId="77777777" w:rsidR="004D2AC1" w:rsidRPr="004D2AC1" w:rsidRDefault="004D2AC1" w:rsidP="004D2A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14:paraId="07AAFF26" w14:textId="77777777" w:rsidR="004D2AC1" w:rsidRPr="004D2AC1" w:rsidRDefault="004D2AC1" w:rsidP="004D2A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60B0EF3" w14:textId="77777777" w:rsidR="004D2AC1" w:rsidRPr="004D2AC1" w:rsidRDefault="004D2AC1" w:rsidP="004D2A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1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В.В. Рудых</w:t>
      </w:r>
    </w:p>
    <w:p w14:paraId="31495852" w14:textId="77777777" w:rsidR="004D2AC1" w:rsidRPr="004D2AC1" w:rsidRDefault="004D2AC1" w:rsidP="004D2AC1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E05AC" w14:textId="77777777" w:rsidR="004D2AC1" w:rsidRPr="004D2AC1" w:rsidRDefault="004D2AC1" w:rsidP="004D2AC1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C870E" w14:textId="77777777" w:rsidR="004D2AC1" w:rsidRPr="004D2AC1" w:rsidRDefault="00532C36" w:rsidP="004D2AC1">
      <w:pPr>
        <w:widowControl w:val="0"/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2AC1"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7A95E951" w14:textId="77777777" w:rsidR="00E41396" w:rsidRPr="00F41CB3" w:rsidRDefault="004D2AC1" w:rsidP="0031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1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532C36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Е.О.Беляков</w:t>
      </w:r>
      <w:proofErr w:type="spellEnd"/>
    </w:p>
    <w:sectPr w:rsidR="00E41396" w:rsidRPr="00F41CB3" w:rsidSect="00EC28ED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04617" w14:textId="77777777" w:rsidR="00031E68" w:rsidRDefault="00031E68" w:rsidP="00C67391">
      <w:pPr>
        <w:spacing w:after="0" w:line="240" w:lineRule="auto"/>
      </w:pPr>
      <w:r>
        <w:separator/>
      </w:r>
    </w:p>
  </w:endnote>
  <w:endnote w:type="continuationSeparator" w:id="0">
    <w:p w14:paraId="4A42464F" w14:textId="77777777" w:rsidR="00031E68" w:rsidRDefault="00031E68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C255" w14:textId="77777777" w:rsidR="00031E68" w:rsidRDefault="00031E68" w:rsidP="00C67391">
      <w:pPr>
        <w:spacing w:after="0" w:line="240" w:lineRule="auto"/>
      </w:pPr>
      <w:r>
        <w:separator/>
      </w:r>
    </w:p>
  </w:footnote>
  <w:footnote w:type="continuationSeparator" w:id="0">
    <w:p w14:paraId="44DC1157" w14:textId="77777777" w:rsidR="00031E68" w:rsidRDefault="00031E68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D"/>
    <w:rsid w:val="00007A70"/>
    <w:rsid w:val="00031E68"/>
    <w:rsid w:val="000410D9"/>
    <w:rsid w:val="00067841"/>
    <w:rsid w:val="00075BCE"/>
    <w:rsid w:val="000D0A04"/>
    <w:rsid w:val="00105929"/>
    <w:rsid w:val="00136682"/>
    <w:rsid w:val="001502DA"/>
    <w:rsid w:val="001D1CC5"/>
    <w:rsid w:val="001E39FD"/>
    <w:rsid w:val="001E3CD4"/>
    <w:rsid w:val="001E4D3E"/>
    <w:rsid w:val="001F3326"/>
    <w:rsid w:val="00210543"/>
    <w:rsid w:val="00272516"/>
    <w:rsid w:val="002832F1"/>
    <w:rsid w:val="0029772E"/>
    <w:rsid w:val="002C5C63"/>
    <w:rsid w:val="00312D6F"/>
    <w:rsid w:val="00314791"/>
    <w:rsid w:val="00326E9C"/>
    <w:rsid w:val="00386E35"/>
    <w:rsid w:val="003916AE"/>
    <w:rsid w:val="003A0AB1"/>
    <w:rsid w:val="003B7F60"/>
    <w:rsid w:val="003C71B9"/>
    <w:rsid w:val="003C7763"/>
    <w:rsid w:val="003D3FFE"/>
    <w:rsid w:val="004209BA"/>
    <w:rsid w:val="00456524"/>
    <w:rsid w:val="004631C4"/>
    <w:rsid w:val="00475F96"/>
    <w:rsid w:val="004A76FC"/>
    <w:rsid w:val="004D2AC1"/>
    <w:rsid w:val="00532C36"/>
    <w:rsid w:val="00572785"/>
    <w:rsid w:val="00587BBB"/>
    <w:rsid w:val="005F530D"/>
    <w:rsid w:val="006D60C7"/>
    <w:rsid w:val="00713574"/>
    <w:rsid w:val="00756E32"/>
    <w:rsid w:val="0076451C"/>
    <w:rsid w:val="0077342F"/>
    <w:rsid w:val="007A6ADA"/>
    <w:rsid w:val="00830369"/>
    <w:rsid w:val="00833399"/>
    <w:rsid w:val="00851BB1"/>
    <w:rsid w:val="00870744"/>
    <w:rsid w:val="008A1CAC"/>
    <w:rsid w:val="008C7055"/>
    <w:rsid w:val="008E56B3"/>
    <w:rsid w:val="00950185"/>
    <w:rsid w:val="00992BCA"/>
    <w:rsid w:val="009D03DB"/>
    <w:rsid w:val="00A169FC"/>
    <w:rsid w:val="00A9577B"/>
    <w:rsid w:val="00AB1DBA"/>
    <w:rsid w:val="00AC55C4"/>
    <w:rsid w:val="00AD5F3F"/>
    <w:rsid w:val="00AE181F"/>
    <w:rsid w:val="00BD4FE9"/>
    <w:rsid w:val="00BF333F"/>
    <w:rsid w:val="00C10A59"/>
    <w:rsid w:val="00C5205C"/>
    <w:rsid w:val="00C52A17"/>
    <w:rsid w:val="00C67391"/>
    <w:rsid w:val="00C82B47"/>
    <w:rsid w:val="00C957AD"/>
    <w:rsid w:val="00CD1768"/>
    <w:rsid w:val="00D36501"/>
    <w:rsid w:val="00D467F2"/>
    <w:rsid w:val="00D50AA2"/>
    <w:rsid w:val="00DB7A17"/>
    <w:rsid w:val="00DD2800"/>
    <w:rsid w:val="00DD680E"/>
    <w:rsid w:val="00E11F5A"/>
    <w:rsid w:val="00E41396"/>
    <w:rsid w:val="00E435C0"/>
    <w:rsid w:val="00E60061"/>
    <w:rsid w:val="00EB52D5"/>
    <w:rsid w:val="00EC28ED"/>
    <w:rsid w:val="00ED61F4"/>
    <w:rsid w:val="00F371F5"/>
    <w:rsid w:val="00F41CB3"/>
    <w:rsid w:val="00FE0C44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97DE"/>
  <w15:docId w15:val="{05E70F99-B5C3-47F3-9414-F7453D00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CAC"/>
  </w:style>
  <w:style w:type="paragraph" w:styleId="1">
    <w:name w:val="heading 1"/>
    <w:basedOn w:val="a"/>
    <w:next w:val="a"/>
    <w:link w:val="10"/>
    <w:uiPriority w:val="9"/>
    <w:qFormat/>
    <w:rsid w:val="00DB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67391"/>
    <w:pPr>
      <w:spacing w:after="0" w:line="217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9">
    <w:name w:val="Font Style29"/>
    <w:rsid w:val="00C67391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4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2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51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5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25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DB7A1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B7A17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7A1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B07C-B0A2-45F7-B98F-0D1B3E5D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User</cp:lastModifiedBy>
  <cp:revision>2</cp:revision>
  <cp:lastPrinted>2023-09-26T05:36:00Z</cp:lastPrinted>
  <dcterms:created xsi:type="dcterms:W3CDTF">2023-10-16T06:09:00Z</dcterms:created>
  <dcterms:modified xsi:type="dcterms:W3CDTF">2023-10-16T06:09:00Z</dcterms:modified>
</cp:coreProperties>
</file>